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32774" w14:textId="77777777" w:rsidR="001C70AE" w:rsidRPr="003A3E85" w:rsidRDefault="00CE2F08">
      <w:pPr>
        <w:pStyle w:val="Body"/>
        <w:rPr>
          <w:rFonts w:ascii="Georgia" w:hAnsi="Georgia"/>
          <w:sz w:val="22"/>
          <w:szCs w:val="22"/>
        </w:rPr>
      </w:pPr>
      <w:bookmarkStart w:id="0" w:name="_GoBack"/>
      <w:bookmarkEnd w:id="0"/>
      <w:r w:rsidRPr="003A3E85">
        <w:rPr>
          <w:rFonts w:ascii="Georgia" w:hAnsi="Georgia"/>
          <w:b/>
          <w:bCs/>
          <w:sz w:val="22"/>
          <w:szCs w:val="22"/>
        </w:rPr>
        <w:t>Volunteer Position:</w:t>
      </w:r>
      <w:r w:rsidRPr="003A3E85">
        <w:rPr>
          <w:rFonts w:ascii="Georgia" w:hAnsi="Georgia"/>
          <w:b/>
          <w:bCs/>
          <w:sz w:val="22"/>
          <w:szCs w:val="22"/>
        </w:rPr>
        <w:tab/>
        <w:t>Project Lead Instructors</w:t>
      </w:r>
    </w:p>
    <w:p w14:paraId="76DD5C1D" w14:textId="77777777" w:rsidR="001C70AE" w:rsidRPr="003A3E85" w:rsidRDefault="00CE2F08">
      <w:pPr>
        <w:pStyle w:val="Body"/>
        <w:rPr>
          <w:rFonts w:ascii="Georgia" w:hAnsi="Georgia"/>
          <w:sz w:val="22"/>
          <w:szCs w:val="22"/>
        </w:rPr>
      </w:pPr>
      <w:r w:rsidRPr="003A3E85">
        <w:rPr>
          <w:rFonts w:ascii="Georgia" w:hAnsi="Georgia"/>
          <w:b/>
          <w:bCs/>
          <w:sz w:val="22"/>
          <w:szCs w:val="22"/>
          <w:lang w:val="pt-PT"/>
        </w:rPr>
        <w:t>Supervisor:</w:t>
      </w:r>
      <w:r w:rsidRPr="003A3E85">
        <w:rPr>
          <w:rFonts w:ascii="Georgia" w:hAnsi="Georgia"/>
          <w:sz w:val="22"/>
          <w:szCs w:val="22"/>
        </w:rPr>
        <w:tab/>
      </w:r>
      <w:r w:rsidRPr="003A3E85">
        <w:rPr>
          <w:rFonts w:ascii="Georgia" w:hAnsi="Georgia"/>
          <w:sz w:val="22"/>
          <w:szCs w:val="22"/>
        </w:rPr>
        <w:tab/>
      </w:r>
      <w:r w:rsidRPr="003A3E85">
        <w:rPr>
          <w:rFonts w:ascii="Georgia" w:hAnsi="Georgia"/>
          <w:sz w:val="22"/>
          <w:szCs w:val="22"/>
        </w:rPr>
        <w:tab/>
        <w:t>Site Supervisor &amp; Program Manager</w:t>
      </w:r>
    </w:p>
    <w:p w14:paraId="2523AF9C" w14:textId="77777777" w:rsidR="001C70AE" w:rsidRPr="003A3E85" w:rsidRDefault="001C70AE">
      <w:pPr>
        <w:pStyle w:val="Body"/>
        <w:rPr>
          <w:rFonts w:ascii="Georgia" w:eastAsia="Georgia" w:hAnsi="Georgia" w:cs="Georgia"/>
          <w:sz w:val="22"/>
          <w:szCs w:val="22"/>
        </w:rPr>
      </w:pPr>
    </w:p>
    <w:p w14:paraId="6514BCE0" w14:textId="77777777" w:rsidR="001C70AE" w:rsidRPr="003A3E85" w:rsidRDefault="00CE2F08">
      <w:pPr>
        <w:pStyle w:val="Body"/>
        <w:rPr>
          <w:rFonts w:ascii="Georgia" w:hAnsi="Georgia"/>
          <w:sz w:val="22"/>
          <w:szCs w:val="22"/>
        </w:rPr>
      </w:pPr>
      <w:r w:rsidRPr="003A3E85">
        <w:rPr>
          <w:rFonts w:ascii="Georgia" w:hAnsi="Georgia"/>
          <w:sz w:val="22"/>
          <w:szCs w:val="22"/>
        </w:rPr>
        <w:t>Building Beyond the Walls (BBTW) creates an experience through inclusive hands-on construction skills training that increases confidence and self-reliance. By focusing on projects that give back, we connect individuals more deeply in their communities.</w:t>
      </w:r>
    </w:p>
    <w:p w14:paraId="679EC8F8" w14:textId="77777777" w:rsidR="001C70AE" w:rsidRPr="003A3E85" w:rsidRDefault="001C70AE">
      <w:pPr>
        <w:pStyle w:val="Body"/>
        <w:rPr>
          <w:rFonts w:ascii="Georgia" w:eastAsia="Georgia" w:hAnsi="Georgia" w:cs="Georgia"/>
          <w:sz w:val="22"/>
          <w:szCs w:val="22"/>
        </w:rPr>
      </w:pPr>
    </w:p>
    <w:p w14:paraId="5190CC00" w14:textId="77777777" w:rsidR="001C70AE" w:rsidRPr="003A3E85" w:rsidRDefault="00CE2F08">
      <w:pPr>
        <w:pStyle w:val="Body"/>
        <w:rPr>
          <w:rFonts w:ascii="Georgia" w:hAnsi="Georgia"/>
          <w:sz w:val="22"/>
          <w:szCs w:val="22"/>
        </w:rPr>
      </w:pPr>
      <w:r w:rsidRPr="003A3E85">
        <w:rPr>
          <w:rFonts w:ascii="Georgia" w:hAnsi="Georgia"/>
          <w:sz w:val="22"/>
          <w:szCs w:val="22"/>
        </w:rPr>
        <w:lastRenderedPageBreak/>
        <w:t>We build community by:</w:t>
      </w:r>
    </w:p>
    <w:p w14:paraId="3AEF0A25" w14:textId="77777777" w:rsidR="001C70AE" w:rsidRPr="003A3E85" w:rsidRDefault="00CE2F08">
      <w:pPr>
        <w:pStyle w:val="ListParagraph"/>
        <w:numPr>
          <w:ilvl w:val="0"/>
          <w:numId w:val="2"/>
        </w:numPr>
        <w:rPr>
          <w:rFonts w:ascii="Georgia" w:hAnsi="Georgia"/>
          <w:sz w:val="22"/>
          <w:szCs w:val="22"/>
        </w:rPr>
      </w:pPr>
      <w:r w:rsidRPr="003A3E85">
        <w:rPr>
          <w:rFonts w:ascii="Georgia" w:hAnsi="Georgia"/>
          <w:sz w:val="22"/>
          <w:szCs w:val="22"/>
        </w:rPr>
        <w:t>Bringing strangers together for a common purpose.</w:t>
      </w:r>
    </w:p>
    <w:p w14:paraId="7F6507BA" w14:textId="77777777" w:rsidR="001C70AE" w:rsidRPr="003A3E85" w:rsidRDefault="00CE2F08">
      <w:pPr>
        <w:pStyle w:val="ListParagraph"/>
        <w:numPr>
          <w:ilvl w:val="0"/>
          <w:numId w:val="2"/>
        </w:numPr>
        <w:rPr>
          <w:rFonts w:ascii="Georgia" w:hAnsi="Georgia"/>
          <w:sz w:val="22"/>
          <w:szCs w:val="22"/>
        </w:rPr>
      </w:pPr>
      <w:r w:rsidRPr="003A3E85">
        <w:rPr>
          <w:rFonts w:ascii="Georgia" w:hAnsi="Georgia"/>
          <w:sz w:val="22"/>
          <w:szCs w:val="22"/>
        </w:rPr>
        <w:t>Building a small structure to fulfill a community need.</w:t>
      </w:r>
    </w:p>
    <w:p w14:paraId="61E6660D" w14:textId="1BB06D23" w:rsidR="001C70AE" w:rsidRPr="003A3E85" w:rsidRDefault="00CE2F08">
      <w:pPr>
        <w:pStyle w:val="ListParagraph"/>
        <w:numPr>
          <w:ilvl w:val="0"/>
          <w:numId w:val="2"/>
        </w:numPr>
        <w:rPr>
          <w:rFonts w:ascii="Georgia" w:hAnsi="Georgia"/>
          <w:sz w:val="22"/>
          <w:szCs w:val="22"/>
        </w:rPr>
      </w:pPr>
      <w:r w:rsidRPr="003A3E85">
        <w:rPr>
          <w:rFonts w:ascii="Georgia" w:hAnsi="Georgia"/>
          <w:sz w:val="22"/>
          <w:szCs w:val="22"/>
        </w:rPr>
        <w:t>Asking class participants to pay forward fifty hours of community service</w:t>
      </w:r>
      <w:r w:rsidR="005A4F86">
        <w:rPr>
          <w:rFonts w:ascii="Georgia" w:hAnsi="Georgia"/>
          <w:sz w:val="22"/>
          <w:szCs w:val="22"/>
        </w:rPr>
        <w:t xml:space="preserve"> </w:t>
      </w:r>
      <w:r w:rsidRPr="003A3E85">
        <w:rPr>
          <w:rFonts w:ascii="Georgia" w:hAnsi="Georgia"/>
          <w:sz w:val="22"/>
          <w:szCs w:val="22"/>
        </w:rPr>
        <w:t>in exchange for the free training.</w:t>
      </w:r>
    </w:p>
    <w:p w14:paraId="5EE5E7BF" w14:textId="77777777" w:rsidR="001C70AE" w:rsidRPr="003A3E85" w:rsidRDefault="00CE2F08">
      <w:pPr>
        <w:pStyle w:val="ListParagraph"/>
        <w:numPr>
          <w:ilvl w:val="0"/>
          <w:numId w:val="2"/>
        </w:numPr>
        <w:rPr>
          <w:rFonts w:ascii="Georgia" w:hAnsi="Georgia"/>
          <w:sz w:val="22"/>
          <w:szCs w:val="22"/>
        </w:rPr>
      </w:pPr>
      <w:r w:rsidRPr="003A3E85">
        <w:rPr>
          <w:rFonts w:ascii="Georgia" w:hAnsi="Georgia"/>
          <w:sz w:val="22"/>
          <w:szCs w:val="22"/>
        </w:rPr>
        <w:t>Partnering with community organizations to provide lunch on training days and share their mission and work.</w:t>
      </w:r>
    </w:p>
    <w:p w14:paraId="34F88139" w14:textId="77777777" w:rsidR="001C70AE" w:rsidRPr="003A3E85" w:rsidRDefault="001C70AE">
      <w:pPr>
        <w:pStyle w:val="Body"/>
        <w:rPr>
          <w:rFonts w:ascii="Georgia" w:eastAsia="Georgia" w:hAnsi="Georgia" w:cs="Georgia"/>
          <w:sz w:val="22"/>
          <w:szCs w:val="22"/>
        </w:rPr>
      </w:pPr>
    </w:p>
    <w:p w14:paraId="3C8244B2" w14:textId="77777777" w:rsidR="001C70AE" w:rsidRPr="003A3E85" w:rsidRDefault="00CE2F08">
      <w:pPr>
        <w:pStyle w:val="Body"/>
        <w:rPr>
          <w:rFonts w:ascii="Georgia" w:hAnsi="Georgia"/>
          <w:sz w:val="22"/>
          <w:szCs w:val="22"/>
        </w:rPr>
      </w:pPr>
      <w:r w:rsidRPr="003A3E85">
        <w:rPr>
          <w:rFonts w:ascii="Georgia" w:hAnsi="Georgia"/>
          <w:sz w:val="22"/>
          <w:szCs w:val="22"/>
        </w:rPr>
        <w:lastRenderedPageBreak/>
        <w:t xml:space="preserve">Building Beyond the Walls seeks </w:t>
      </w:r>
      <w:r w:rsidRPr="003A3E85">
        <w:rPr>
          <w:rFonts w:ascii="Georgia" w:hAnsi="Georgia"/>
          <w:b/>
          <w:bCs/>
          <w:sz w:val="22"/>
          <w:szCs w:val="22"/>
        </w:rPr>
        <w:t>Project Lead Instructor</w:t>
      </w:r>
      <w:r w:rsidRPr="003A3E85">
        <w:rPr>
          <w:rFonts w:ascii="Georgia" w:hAnsi="Georgia"/>
          <w:sz w:val="22"/>
          <w:szCs w:val="22"/>
        </w:rPr>
        <w:t xml:space="preserve"> volunteers to lead the Projects team and students to successful project completion. This role is critical to our mission because the Lead Instructor drives the construction classes. </w:t>
      </w:r>
    </w:p>
    <w:p w14:paraId="6C922419" w14:textId="77777777" w:rsidR="001C70AE" w:rsidRPr="003A3E85" w:rsidRDefault="001C70AE">
      <w:pPr>
        <w:pStyle w:val="Body"/>
        <w:rPr>
          <w:rFonts w:ascii="Georgia" w:eastAsia="Georgia" w:hAnsi="Georgia" w:cs="Georgia"/>
          <w:sz w:val="22"/>
          <w:szCs w:val="22"/>
        </w:rPr>
      </w:pPr>
    </w:p>
    <w:p w14:paraId="3D7FBF34" w14:textId="5A579D79" w:rsidR="001C70AE" w:rsidRPr="003A3E85" w:rsidRDefault="00CE2F08">
      <w:pPr>
        <w:pStyle w:val="Body"/>
        <w:rPr>
          <w:rFonts w:ascii="Georgia" w:hAnsi="Georgia"/>
          <w:sz w:val="22"/>
          <w:szCs w:val="22"/>
        </w:rPr>
      </w:pPr>
      <w:r w:rsidRPr="003A3E85">
        <w:rPr>
          <w:rFonts w:ascii="Georgia" w:hAnsi="Georgia"/>
          <w:sz w:val="22"/>
          <w:szCs w:val="22"/>
        </w:rPr>
        <w:t>Project sites will vary, but are primarily located throughout southeast King County and northeast Pierce County. Jobsites are usually outdoors under cover. Volunteers will be expected to wear attire appropriate to construction projects.</w:t>
      </w:r>
    </w:p>
    <w:p w14:paraId="68D70BEC" w14:textId="77777777" w:rsidR="001C70AE" w:rsidRPr="003A3E85" w:rsidRDefault="001C70AE">
      <w:pPr>
        <w:pStyle w:val="Body"/>
        <w:rPr>
          <w:rFonts w:ascii="Georgia" w:eastAsia="Georgia" w:hAnsi="Georgia" w:cs="Georgia"/>
          <w:sz w:val="22"/>
          <w:szCs w:val="22"/>
        </w:rPr>
      </w:pPr>
    </w:p>
    <w:p w14:paraId="1CF15B5E" w14:textId="77777777" w:rsidR="001C70AE" w:rsidRPr="003A3E85" w:rsidRDefault="00CE2F08">
      <w:pPr>
        <w:pStyle w:val="Body"/>
        <w:rPr>
          <w:rFonts w:ascii="Georgia" w:hAnsi="Georgia"/>
          <w:b/>
          <w:bCs/>
          <w:sz w:val="22"/>
          <w:szCs w:val="22"/>
        </w:rPr>
      </w:pPr>
      <w:r w:rsidRPr="003A3E85">
        <w:rPr>
          <w:rFonts w:ascii="Georgia" w:hAnsi="Georgia"/>
          <w:b/>
          <w:bCs/>
          <w:sz w:val="22"/>
          <w:szCs w:val="22"/>
        </w:rPr>
        <w:t>This volunteer position is a great role for individuals who:</w:t>
      </w:r>
    </w:p>
    <w:p w14:paraId="724AD793" w14:textId="77777777" w:rsidR="001C70AE" w:rsidRPr="003A3E85" w:rsidRDefault="00CE2F08">
      <w:pPr>
        <w:pStyle w:val="ListParagraph"/>
        <w:numPr>
          <w:ilvl w:val="0"/>
          <w:numId w:val="4"/>
        </w:numPr>
        <w:rPr>
          <w:rFonts w:ascii="Georgia" w:hAnsi="Georgia"/>
          <w:sz w:val="22"/>
          <w:szCs w:val="22"/>
        </w:rPr>
      </w:pPr>
      <w:r w:rsidRPr="003A3E85">
        <w:rPr>
          <w:rFonts w:ascii="Georgia" w:hAnsi="Georgia"/>
          <w:sz w:val="22"/>
          <w:szCs w:val="22"/>
        </w:rPr>
        <w:t>Seek to make a positive impact in their community.</w:t>
      </w:r>
    </w:p>
    <w:p w14:paraId="3C3D059C" w14:textId="77777777" w:rsidR="001C70AE" w:rsidRPr="003A3E85" w:rsidRDefault="00CE2F08">
      <w:pPr>
        <w:pStyle w:val="ListParagraph"/>
        <w:numPr>
          <w:ilvl w:val="0"/>
          <w:numId w:val="4"/>
        </w:numPr>
        <w:rPr>
          <w:rFonts w:ascii="Georgia" w:hAnsi="Georgia"/>
          <w:sz w:val="22"/>
          <w:szCs w:val="22"/>
        </w:rPr>
      </w:pPr>
      <w:r w:rsidRPr="003A3E85">
        <w:rPr>
          <w:rFonts w:ascii="Georgia" w:hAnsi="Georgia"/>
          <w:sz w:val="22"/>
          <w:szCs w:val="22"/>
        </w:rPr>
        <w:t>Desire to help others become self-reliant and overcome fears.</w:t>
      </w:r>
    </w:p>
    <w:p w14:paraId="0C0CF808" w14:textId="77777777" w:rsidR="001C70AE" w:rsidRPr="003A3E85" w:rsidRDefault="00CE2F08">
      <w:pPr>
        <w:pStyle w:val="ListParagraph"/>
        <w:numPr>
          <w:ilvl w:val="0"/>
          <w:numId w:val="4"/>
        </w:numPr>
        <w:rPr>
          <w:rFonts w:ascii="Georgia" w:hAnsi="Georgia"/>
          <w:sz w:val="22"/>
          <w:szCs w:val="22"/>
        </w:rPr>
      </w:pPr>
      <w:r w:rsidRPr="003A3E85">
        <w:rPr>
          <w:rFonts w:ascii="Georgia" w:hAnsi="Georgia"/>
          <w:sz w:val="22"/>
          <w:szCs w:val="22"/>
        </w:rPr>
        <w:t>Enjoy building community.</w:t>
      </w:r>
    </w:p>
    <w:p w14:paraId="689413E2" w14:textId="77777777" w:rsidR="001C70AE" w:rsidRPr="003A3E85" w:rsidRDefault="00CE2F08">
      <w:pPr>
        <w:pStyle w:val="ListParagraph"/>
        <w:numPr>
          <w:ilvl w:val="0"/>
          <w:numId w:val="4"/>
        </w:numPr>
        <w:rPr>
          <w:rFonts w:ascii="Georgia" w:hAnsi="Georgia"/>
          <w:sz w:val="22"/>
          <w:szCs w:val="22"/>
        </w:rPr>
      </w:pPr>
      <w:r w:rsidRPr="003A3E85">
        <w:rPr>
          <w:rFonts w:ascii="Georgia" w:hAnsi="Georgia"/>
          <w:sz w:val="22"/>
          <w:szCs w:val="22"/>
        </w:rPr>
        <w:t>Strive to practice, develop, or improve their instructional skills.</w:t>
      </w:r>
    </w:p>
    <w:p w14:paraId="13CBC229" w14:textId="77777777" w:rsidR="001C70AE" w:rsidRPr="003A3E85" w:rsidRDefault="00CE2F08">
      <w:pPr>
        <w:pStyle w:val="ListParagraph"/>
        <w:numPr>
          <w:ilvl w:val="0"/>
          <w:numId w:val="4"/>
        </w:numPr>
        <w:rPr>
          <w:rFonts w:ascii="Georgia" w:hAnsi="Georgia"/>
          <w:sz w:val="22"/>
          <w:szCs w:val="22"/>
        </w:rPr>
      </w:pPr>
      <w:r w:rsidRPr="003A3E85">
        <w:rPr>
          <w:rFonts w:ascii="Georgia" w:hAnsi="Georgia"/>
          <w:sz w:val="22"/>
          <w:szCs w:val="22"/>
        </w:rPr>
        <w:t>Seek to improve facilitation and training skills.</w:t>
      </w:r>
    </w:p>
    <w:p w14:paraId="0AE45871" w14:textId="77777777" w:rsidR="001C70AE" w:rsidRPr="003A3E85" w:rsidRDefault="00CE2F08">
      <w:pPr>
        <w:pStyle w:val="ListParagraph"/>
        <w:numPr>
          <w:ilvl w:val="0"/>
          <w:numId w:val="4"/>
        </w:numPr>
        <w:rPr>
          <w:rFonts w:ascii="Georgia" w:hAnsi="Georgia"/>
          <w:sz w:val="22"/>
          <w:szCs w:val="22"/>
        </w:rPr>
      </w:pPr>
      <w:r w:rsidRPr="003A3E85">
        <w:rPr>
          <w:rFonts w:ascii="Georgia" w:hAnsi="Georgia"/>
          <w:sz w:val="22"/>
          <w:szCs w:val="22"/>
        </w:rPr>
        <w:lastRenderedPageBreak/>
        <w:t>Want to get people involved in the construction industry.</w:t>
      </w:r>
    </w:p>
    <w:p w14:paraId="7521ADB5" w14:textId="77777777" w:rsidR="001C70AE" w:rsidRPr="003A3E85" w:rsidRDefault="001C70AE">
      <w:pPr>
        <w:pStyle w:val="Body"/>
        <w:rPr>
          <w:rFonts w:ascii="Georgia" w:eastAsia="Georgia" w:hAnsi="Georgia" w:cs="Georgia"/>
          <w:sz w:val="22"/>
          <w:szCs w:val="22"/>
        </w:rPr>
      </w:pPr>
    </w:p>
    <w:p w14:paraId="2811DD9C" w14:textId="77777777" w:rsidR="001C70AE" w:rsidRPr="003A3E85" w:rsidRDefault="00CE2F08">
      <w:pPr>
        <w:pStyle w:val="Body"/>
        <w:rPr>
          <w:rFonts w:ascii="Georgia" w:hAnsi="Georgia"/>
          <w:sz w:val="22"/>
          <w:szCs w:val="22"/>
        </w:rPr>
      </w:pPr>
      <w:r w:rsidRPr="003A3E85">
        <w:rPr>
          <w:rFonts w:ascii="Georgia" w:hAnsi="Georgia"/>
          <w:b/>
          <w:bCs/>
          <w:sz w:val="22"/>
          <w:szCs w:val="22"/>
        </w:rPr>
        <w:t>Responsibilities:</w:t>
      </w:r>
      <w:r w:rsidRPr="003A3E85">
        <w:rPr>
          <w:rFonts w:ascii="Georgia" w:hAnsi="Georgia"/>
          <w:sz w:val="22"/>
          <w:szCs w:val="22"/>
        </w:rPr>
        <w:tab/>
      </w:r>
    </w:p>
    <w:p w14:paraId="506F7007" w14:textId="77777777" w:rsidR="001C70AE" w:rsidRPr="003A3E85" w:rsidRDefault="00CE2F08">
      <w:pPr>
        <w:pStyle w:val="Body"/>
        <w:rPr>
          <w:rFonts w:ascii="Georgia" w:hAnsi="Georgia"/>
          <w:sz w:val="22"/>
          <w:szCs w:val="22"/>
        </w:rPr>
      </w:pPr>
      <w:r w:rsidRPr="003A3E85">
        <w:rPr>
          <w:rFonts w:ascii="Georgia" w:hAnsi="Georgia"/>
          <w:sz w:val="22"/>
          <w:szCs w:val="22"/>
        </w:rPr>
        <w:t>The Project Lead Instructor works with the Site Supervisor, Construction Committee and Program Manager to drive the planning, execution, and wrap-up of the Project classes and Program. This includes:</w:t>
      </w:r>
    </w:p>
    <w:p w14:paraId="5E29ABE3"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t>Adhering to the mission, vision and core values of the organization.</w:t>
      </w:r>
    </w:p>
    <w:p w14:paraId="7FB3FA27"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lastRenderedPageBreak/>
        <w:t>Holding a planning meeting prior to project—to discuss materials and location.</w:t>
      </w:r>
    </w:p>
    <w:p w14:paraId="3690B071"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t>Developing and communicating daily plan and goals.</w:t>
      </w:r>
    </w:p>
    <w:p w14:paraId="67CDA5B5"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t>Providing a list of supplies and material to the Site Supervisor and Program Manager prior to the class.</w:t>
      </w:r>
    </w:p>
    <w:p w14:paraId="575AF59B"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t>Providing and keeping the project on schedule, working with the team to identify ways to get back on schedule.</w:t>
      </w:r>
    </w:p>
    <w:p w14:paraId="578D27E1"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t>Leading the team of assistant instructors with respect and appreciation.</w:t>
      </w:r>
    </w:p>
    <w:p w14:paraId="5D3FC425"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lastRenderedPageBreak/>
        <w:t>Working to address and resolve any issues that come up with the project.</w:t>
      </w:r>
    </w:p>
    <w:p w14:paraId="72549E5F"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t>Instructing and inspecting, both with the team and the class.</w:t>
      </w:r>
    </w:p>
    <w:p w14:paraId="334CA809"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t>Setting an example, demonstrating skills to the students, and then supervising the students as they practice.</w:t>
      </w:r>
    </w:p>
    <w:p w14:paraId="1ED72F1F"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t>Following safety protocols.</w:t>
      </w:r>
    </w:p>
    <w:p w14:paraId="40378789"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t>Working with the team to make sure everyone understands the task at hand</w:t>
      </w:r>
    </w:p>
    <w:p w14:paraId="2D57735B"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lastRenderedPageBreak/>
        <w:t>Demonstrating clear, respectful communication with team, participants, and visitors.</w:t>
      </w:r>
    </w:p>
    <w:p w14:paraId="0EF122B5"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t>Producing a quality project.</w:t>
      </w:r>
    </w:p>
    <w:p w14:paraId="53CD3984" w14:textId="77777777" w:rsidR="001C70AE" w:rsidRPr="003A3E85" w:rsidRDefault="00CE2F08">
      <w:pPr>
        <w:pStyle w:val="ListParagraph"/>
        <w:numPr>
          <w:ilvl w:val="0"/>
          <w:numId w:val="6"/>
        </w:numPr>
        <w:rPr>
          <w:rFonts w:ascii="Georgia" w:hAnsi="Georgia"/>
          <w:sz w:val="22"/>
          <w:szCs w:val="22"/>
        </w:rPr>
      </w:pPr>
      <w:r w:rsidRPr="003A3E85">
        <w:rPr>
          <w:rFonts w:ascii="Georgia" w:hAnsi="Georgia"/>
          <w:sz w:val="22"/>
          <w:szCs w:val="22"/>
        </w:rPr>
        <w:t>Tracking hours in coordination with the Volunteer Coordinator.</w:t>
      </w:r>
    </w:p>
    <w:p w14:paraId="03246CE6" w14:textId="77777777" w:rsidR="001C70AE" w:rsidRPr="003A3E85" w:rsidRDefault="001C70AE">
      <w:pPr>
        <w:pStyle w:val="Body"/>
        <w:rPr>
          <w:rFonts w:ascii="Georgia" w:eastAsia="Georgia" w:hAnsi="Georgia" w:cs="Georgia"/>
          <w:sz w:val="22"/>
          <w:szCs w:val="22"/>
        </w:rPr>
      </w:pPr>
    </w:p>
    <w:p w14:paraId="27727545" w14:textId="77777777" w:rsidR="001C70AE" w:rsidRPr="003A3E85" w:rsidRDefault="00CE2F08">
      <w:pPr>
        <w:pStyle w:val="Body"/>
        <w:rPr>
          <w:rFonts w:ascii="Georgia" w:hAnsi="Georgia"/>
          <w:b/>
          <w:bCs/>
          <w:sz w:val="22"/>
          <w:szCs w:val="22"/>
        </w:rPr>
      </w:pPr>
      <w:r w:rsidRPr="003A3E85">
        <w:rPr>
          <w:rFonts w:ascii="Georgia" w:hAnsi="Georgia"/>
          <w:b/>
          <w:bCs/>
          <w:sz w:val="22"/>
          <w:szCs w:val="22"/>
        </w:rPr>
        <w:t>Skills and Qualifications Needed:</w:t>
      </w:r>
    </w:p>
    <w:p w14:paraId="6D099702" w14:textId="77777777" w:rsidR="001C70AE" w:rsidRPr="003A3E85" w:rsidRDefault="00CE2F08">
      <w:pPr>
        <w:pStyle w:val="Body"/>
        <w:rPr>
          <w:rFonts w:ascii="Georgia" w:hAnsi="Georgia"/>
          <w:sz w:val="22"/>
          <w:szCs w:val="22"/>
        </w:rPr>
      </w:pPr>
      <w:r w:rsidRPr="003A3E85">
        <w:rPr>
          <w:rFonts w:ascii="Georgia" w:hAnsi="Georgia"/>
          <w:sz w:val="22"/>
          <w:szCs w:val="22"/>
        </w:rPr>
        <w:t>Individuals interested in the Project Lead Instructor volunteer position should possess the following skills and/or qualifications:</w:t>
      </w:r>
    </w:p>
    <w:p w14:paraId="23F30863" w14:textId="77777777" w:rsidR="001C70AE" w:rsidRPr="003A3E85" w:rsidRDefault="00CE2F08">
      <w:pPr>
        <w:pStyle w:val="ListParagraph"/>
        <w:numPr>
          <w:ilvl w:val="0"/>
          <w:numId w:val="8"/>
        </w:numPr>
        <w:rPr>
          <w:rFonts w:ascii="Georgia" w:hAnsi="Georgia"/>
          <w:sz w:val="22"/>
          <w:szCs w:val="22"/>
        </w:rPr>
      </w:pPr>
      <w:r w:rsidRPr="003A3E85">
        <w:rPr>
          <w:rFonts w:ascii="Georgia" w:hAnsi="Georgia"/>
          <w:sz w:val="22"/>
          <w:szCs w:val="22"/>
        </w:rPr>
        <w:lastRenderedPageBreak/>
        <w:t xml:space="preserve">General, all-around construction knowledge with a “craftsman” mindset. </w:t>
      </w:r>
    </w:p>
    <w:p w14:paraId="3D957DBB" w14:textId="77777777" w:rsidR="001C70AE" w:rsidRPr="003A3E85" w:rsidRDefault="00CE2F08">
      <w:pPr>
        <w:pStyle w:val="ListParagraph"/>
        <w:numPr>
          <w:ilvl w:val="0"/>
          <w:numId w:val="8"/>
        </w:numPr>
        <w:rPr>
          <w:rFonts w:ascii="Georgia" w:hAnsi="Georgia"/>
          <w:sz w:val="22"/>
          <w:szCs w:val="22"/>
        </w:rPr>
      </w:pPr>
      <w:r w:rsidRPr="003A3E85">
        <w:rPr>
          <w:rFonts w:ascii="Georgia" w:hAnsi="Georgia"/>
          <w:sz w:val="22"/>
          <w:szCs w:val="22"/>
        </w:rPr>
        <w:t>Customer-service oriented.</w:t>
      </w:r>
    </w:p>
    <w:p w14:paraId="2B053884" w14:textId="77777777" w:rsidR="001C70AE" w:rsidRPr="003A3E85" w:rsidRDefault="00CE2F08">
      <w:pPr>
        <w:pStyle w:val="ListParagraph"/>
        <w:numPr>
          <w:ilvl w:val="0"/>
          <w:numId w:val="8"/>
        </w:numPr>
        <w:rPr>
          <w:rFonts w:ascii="Georgia" w:hAnsi="Georgia"/>
          <w:sz w:val="22"/>
          <w:szCs w:val="22"/>
        </w:rPr>
      </w:pPr>
      <w:r w:rsidRPr="003A3E85">
        <w:rPr>
          <w:rFonts w:ascii="Georgia" w:hAnsi="Georgia"/>
          <w:sz w:val="22"/>
          <w:szCs w:val="22"/>
        </w:rPr>
        <w:t>Strong interpersonal skills.</w:t>
      </w:r>
    </w:p>
    <w:p w14:paraId="0255E1AB" w14:textId="77777777" w:rsidR="001C70AE" w:rsidRPr="003A3E85" w:rsidRDefault="00CE2F08">
      <w:pPr>
        <w:pStyle w:val="ListParagraph"/>
        <w:numPr>
          <w:ilvl w:val="0"/>
          <w:numId w:val="8"/>
        </w:numPr>
        <w:rPr>
          <w:rFonts w:ascii="Georgia" w:hAnsi="Georgia"/>
          <w:sz w:val="22"/>
          <w:szCs w:val="22"/>
        </w:rPr>
      </w:pPr>
      <w:r w:rsidRPr="003A3E85">
        <w:rPr>
          <w:rFonts w:ascii="Georgia" w:hAnsi="Georgia"/>
          <w:sz w:val="22"/>
          <w:szCs w:val="22"/>
        </w:rPr>
        <w:t>Safety conscious.</w:t>
      </w:r>
    </w:p>
    <w:p w14:paraId="33BF1C10" w14:textId="77777777" w:rsidR="001C70AE" w:rsidRPr="003A3E85" w:rsidRDefault="00CE2F08">
      <w:pPr>
        <w:pStyle w:val="ListParagraph"/>
        <w:numPr>
          <w:ilvl w:val="0"/>
          <w:numId w:val="8"/>
        </w:numPr>
        <w:rPr>
          <w:rFonts w:ascii="Georgia" w:hAnsi="Georgia"/>
          <w:sz w:val="22"/>
          <w:szCs w:val="22"/>
        </w:rPr>
      </w:pPr>
      <w:r w:rsidRPr="003A3E85">
        <w:rPr>
          <w:rFonts w:ascii="Georgia" w:hAnsi="Georgia"/>
          <w:sz w:val="22"/>
          <w:szCs w:val="22"/>
        </w:rPr>
        <w:t>Ability to demonstrate and practice OSHA safety protocols while recognizing hazards on a jobsite.</w:t>
      </w:r>
    </w:p>
    <w:p w14:paraId="45A45B78" w14:textId="77777777" w:rsidR="001C70AE" w:rsidRPr="003A3E85" w:rsidRDefault="00CE2F08">
      <w:pPr>
        <w:pStyle w:val="ListParagraph"/>
        <w:numPr>
          <w:ilvl w:val="0"/>
          <w:numId w:val="8"/>
        </w:numPr>
        <w:rPr>
          <w:rFonts w:ascii="Georgia" w:hAnsi="Georgia"/>
          <w:sz w:val="22"/>
          <w:szCs w:val="22"/>
        </w:rPr>
      </w:pPr>
      <w:r w:rsidRPr="003A3E85">
        <w:rPr>
          <w:rFonts w:ascii="Georgia" w:hAnsi="Georgia"/>
          <w:sz w:val="22"/>
          <w:szCs w:val="22"/>
        </w:rPr>
        <w:t xml:space="preserve">Collaborative, team player. </w:t>
      </w:r>
    </w:p>
    <w:p w14:paraId="4D55EA47" w14:textId="77777777" w:rsidR="001C70AE" w:rsidRPr="003A3E85" w:rsidRDefault="00CE2F08">
      <w:pPr>
        <w:pStyle w:val="ListParagraph"/>
        <w:numPr>
          <w:ilvl w:val="0"/>
          <w:numId w:val="8"/>
        </w:numPr>
        <w:rPr>
          <w:rFonts w:ascii="Georgia" w:hAnsi="Georgia"/>
          <w:sz w:val="22"/>
          <w:szCs w:val="22"/>
        </w:rPr>
      </w:pPr>
      <w:r w:rsidRPr="003A3E85">
        <w:rPr>
          <w:rFonts w:ascii="Georgia" w:hAnsi="Georgia"/>
          <w:sz w:val="22"/>
          <w:szCs w:val="22"/>
        </w:rPr>
        <w:t>Strong verbal and written communication skills.</w:t>
      </w:r>
    </w:p>
    <w:p w14:paraId="74097DE8" w14:textId="77777777" w:rsidR="001C70AE" w:rsidRPr="003A3E85" w:rsidRDefault="00CE2F08">
      <w:pPr>
        <w:pStyle w:val="ListParagraph"/>
        <w:numPr>
          <w:ilvl w:val="0"/>
          <w:numId w:val="8"/>
        </w:numPr>
        <w:rPr>
          <w:rFonts w:ascii="Georgia" w:hAnsi="Georgia"/>
          <w:sz w:val="22"/>
          <w:szCs w:val="22"/>
        </w:rPr>
      </w:pPr>
      <w:r w:rsidRPr="003A3E85">
        <w:rPr>
          <w:rFonts w:ascii="Georgia" w:hAnsi="Georgia"/>
          <w:sz w:val="22"/>
          <w:szCs w:val="22"/>
        </w:rPr>
        <w:lastRenderedPageBreak/>
        <w:t>Strong organization and planning skills.</w:t>
      </w:r>
    </w:p>
    <w:p w14:paraId="2B301E80" w14:textId="77777777" w:rsidR="001C70AE" w:rsidRPr="003A3E85" w:rsidRDefault="00CE2F08">
      <w:pPr>
        <w:pStyle w:val="ListParagraph"/>
        <w:numPr>
          <w:ilvl w:val="0"/>
          <w:numId w:val="8"/>
        </w:numPr>
        <w:rPr>
          <w:rFonts w:ascii="Georgia" w:hAnsi="Georgia"/>
          <w:sz w:val="22"/>
          <w:szCs w:val="22"/>
        </w:rPr>
      </w:pPr>
      <w:r w:rsidRPr="003A3E85">
        <w:rPr>
          <w:rFonts w:ascii="Georgia" w:hAnsi="Georgia"/>
          <w:sz w:val="22"/>
          <w:szCs w:val="22"/>
        </w:rPr>
        <w:t>Follows through on responsibilities and clearly communicates with team ahead of time if there will be challenges meeting responsibilities.</w:t>
      </w:r>
    </w:p>
    <w:p w14:paraId="700ED9A8" w14:textId="77777777" w:rsidR="001C70AE" w:rsidRPr="003A3E85" w:rsidRDefault="00CE2F08">
      <w:pPr>
        <w:pStyle w:val="ListParagraph"/>
        <w:numPr>
          <w:ilvl w:val="0"/>
          <w:numId w:val="8"/>
        </w:numPr>
        <w:rPr>
          <w:rFonts w:ascii="Georgia" w:hAnsi="Georgia"/>
          <w:sz w:val="22"/>
          <w:szCs w:val="22"/>
        </w:rPr>
      </w:pPr>
      <w:r w:rsidRPr="003A3E85">
        <w:rPr>
          <w:rFonts w:ascii="Georgia" w:hAnsi="Georgia"/>
          <w:sz w:val="22"/>
          <w:szCs w:val="22"/>
        </w:rPr>
        <w:t>Patient and understanding attitude.</w:t>
      </w:r>
    </w:p>
    <w:p w14:paraId="04C0F4FA" w14:textId="77777777" w:rsidR="001C70AE" w:rsidRPr="003A3E85" w:rsidRDefault="00CE2F08">
      <w:pPr>
        <w:pStyle w:val="ListParagraph"/>
        <w:numPr>
          <w:ilvl w:val="0"/>
          <w:numId w:val="8"/>
        </w:numPr>
        <w:rPr>
          <w:rFonts w:ascii="Georgia" w:hAnsi="Georgia"/>
          <w:sz w:val="22"/>
          <w:szCs w:val="22"/>
        </w:rPr>
      </w:pPr>
      <w:r w:rsidRPr="003A3E85">
        <w:rPr>
          <w:rFonts w:ascii="Georgia" w:hAnsi="Georgia"/>
          <w:sz w:val="22"/>
          <w:szCs w:val="22"/>
        </w:rPr>
        <w:t>Ability to pass a criminal history background check.</w:t>
      </w:r>
    </w:p>
    <w:p w14:paraId="7982C082" w14:textId="77777777" w:rsidR="001C70AE" w:rsidRPr="003A3E85" w:rsidRDefault="001C70AE">
      <w:pPr>
        <w:pStyle w:val="Body"/>
        <w:rPr>
          <w:rFonts w:ascii="Georgia" w:eastAsia="Georgia" w:hAnsi="Georgia" w:cs="Georgia"/>
          <w:b/>
          <w:bCs/>
          <w:sz w:val="22"/>
          <w:szCs w:val="22"/>
        </w:rPr>
      </w:pPr>
    </w:p>
    <w:p w14:paraId="28202314" w14:textId="77777777" w:rsidR="001C70AE" w:rsidRPr="003A3E85" w:rsidRDefault="00CE2F08">
      <w:pPr>
        <w:pStyle w:val="Body"/>
        <w:rPr>
          <w:rFonts w:ascii="Georgia" w:hAnsi="Georgia"/>
          <w:b/>
          <w:bCs/>
          <w:sz w:val="22"/>
          <w:szCs w:val="22"/>
        </w:rPr>
      </w:pPr>
      <w:r w:rsidRPr="003A3E85">
        <w:rPr>
          <w:rFonts w:ascii="Georgia" w:hAnsi="Georgia"/>
          <w:b/>
          <w:bCs/>
          <w:sz w:val="22"/>
          <w:szCs w:val="22"/>
        </w:rPr>
        <w:t>Time Commitment:</w:t>
      </w:r>
    </w:p>
    <w:p w14:paraId="73EE86D0" w14:textId="77777777" w:rsidR="001C70AE" w:rsidRPr="003A3E85" w:rsidRDefault="00CE2F08">
      <w:pPr>
        <w:pStyle w:val="Body"/>
        <w:rPr>
          <w:rFonts w:ascii="Georgia" w:hAnsi="Georgia"/>
          <w:sz w:val="22"/>
          <w:szCs w:val="22"/>
        </w:rPr>
      </w:pPr>
      <w:r w:rsidRPr="003A3E85">
        <w:rPr>
          <w:rFonts w:ascii="Georgia" w:hAnsi="Georgia"/>
          <w:sz w:val="22"/>
          <w:szCs w:val="22"/>
        </w:rPr>
        <w:lastRenderedPageBreak/>
        <w:t xml:space="preserve">Project classes take place during daytime hours on the weekend and usually range from 6-10 Saturdays, depending on the project. Lead Instructors are expected to commit to leading each class </w:t>
      </w:r>
      <w:r w:rsidRPr="003A3E85">
        <w:rPr>
          <w:rFonts w:ascii="Georgia" w:hAnsi="Georgia"/>
          <w:b/>
          <w:bCs/>
          <w:i/>
          <w:iCs/>
          <w:sz w:val="22"/>
          <w:szCs w:val="22"/>
          <w:lang w:val="fr-FR"/>
        </w:rPr>
        <w:t>plus</w:t>
      </w:r>
      <w:r w:rsidRPr="003A3E85">
        <w:rPr>
          <w:rFonts w:ascii="Georgia" w:hAnsi="Georgia"/>
          <w:sz w:val="22"/>
          <w:szCs w:val="22"/>
        </w:rPr>
        <w:t xml:space="preserve"> a planning meeting prior to the first class and a wrap-up meeting after the last class. The schedule is flexible and based on availability of Building Beyond the Walls team and volunteer instructors.</w:t>
      </w:r>
    </w:p>
    <w:p w14:paraId="20B6BD85" w14:textId="77777777" w:rsidR="001C70AE" w:rsidRPr="003A3E85" w:rsidRDefault="001C70AE">
      <w:pPr>
        <w:pStyle w:val="Body"/>
        <w:rPr>
          <w:rFonts w:ascii="Georgia" w:eastAsia="Georgia" w:hAnsi="Georgia" w:cs="Georgia"/>
          <w:sz w:val="22"/>
          <w:szCs w:val="22"/>
        </w:rPr>
      </w:pPr>
    </w:p>
    <w:p w14:paraId="1D9156C8" w14:textId="77777777" w:rsidR="001C70AE" w:rsidRPr="003A3E85" w:rsidRDefault="00CE2F08">
      <w:pPr>
        <w:pStyle w:val="Body"/>
        <w:rPr>
          <w:rFonts w:ascii="Georgia" w:hAnsi="Georgia"/>
          <w:sz w:val="22"/>
          <w:szCs w:val="22"/>
        </w:rPr>
      </w:pPr>
      <w:r w:rsidRPr="003A3E85">
        <w:rPr>
          <w:rFonts w:ascii="Georgia" w:hAnsi="Georgia"/>
          <w:b/>
          <w:bCs/>
          <w:sz w:val="22"/>
          <w:szCs w:val="22"/>
        </w:rPr>
        <w:t>Training:</w:t>
      </w:r>
    </w:p>
    <w:p w14:paraId="6BBB0AB9" w14:textId="77777777" w:rsidR="001C70AE" w:rsidRPr="003A3E85" w:rsidRDefault="00CE2F08">
      <w:pPr>
        <w:pStyle w:val="Body"/>
        <w:rPr>
          <w:rFonts w:ascii="Georgia" w:hAnsi="Georgia"/>
          <w:sz w:val="22"/>
          <w:szCs w:val="22"/>
        </w:rPr>
      </w:pPr>
      <w:r w:rsidRPr="003A3E85">
        <w:rPr>
          <w:rFonts w:ascii="Georgia" w:hAnsi="Georgia"/>
          <w:sz w:val="22"/>
          <w:szCs w:val="22"/>
        </w:rPr>
        <w:lastRenderedPageBreak/>
        <w:t>All volunteers will attend an orientation and trainings that include:</w:t>
      </w:r>
    </w:p>
    <w:p w14:paraId="019753C5" w14:textId="77777777" w:rsidR="001C70AE" w:rsidRPr="003A3E85" w:rsidRDefault="00CE2F08">
      <w:pPr>
        <w:pStyle w:val="ListParagraph"/>
        <w:numPr>
          <w:ilvl w:val="0"/>
          <w:numId w:val="10"/>
        </w:numPr>
        <w:rPr>
          <w:rFonts w:ascii="Georgia" w:hAnsi="Georgia"/>
          <w:sz w:val="22"/>
          <w:szCs w:val="22"/>
        </w:rPr>
      </w:pPr>
      <w:r w:rsidRPr="003A3E85">
        <w:rPr>
          <w:rFonts w:ascii="Georgia" w:hAnsi="Georgia"/>
          <w:sz w:val="22"/>
          <w:szCs w:val="22"/>
        </w:rPr>
        <w:t>Best practices, policies, procedures and expectations.</w:t>
      </w:r>
    </w:p>
    <w:p w14:paraId="25756A16" w14:textId="77777777" w:rsidR="001C70AE" w:rsidRPr="003A3E85" w:rsidRDefault="00CE2F08">
      <w:pPr>
        <w:pStyle w:val="ListParagraph"/>
        <w:numPr>
          <w:ilvl w:val="0"/>
          <w:numId w:val="10"/>
        </w:numPr>
        <w:rPr>
          <w:rFonts w:ascii="Georgia" w:hAnsi="Georgia"/>
          <w:sz w:val="22"/>
          <w:szCs w:val="22"/>
        </w:rPr>
      </w:pPr>
      <w:r w:rsidRPr="003A3E85">
        <w:rPr>
          <w:rFonts w:ascii="Georgia" w:hAnsi="Georgia"/>
          <w:sz w:val="22"/>
          <w:szCs w:val="22"/>
        </w:rPr>
        <w:t>Info on Building Beyond the Walls’ mission, vision, and core values.</w:t>
      </w:r>
    </w:p>
    <w:p w14:paraId="24738657" w14:textId="77777777" w:rsidR="001C70AE" w:rsidRPr="003A3E85" w:rsidRDefault="00CE2F08">
      <w:pPr>
        <w:pStyle w:val="ListParagraph"/>
        <w:numPr>
          <w:ilvl w:val="0"/>
          <w:numId w:val="10"/>
        </w:numPr>
        <w:rPr>
          <w:rFonts w:ascii="Georgia" w:hAnsi="Georgia"/>
          <w:sz w:val="22"/>
          <w:szCs w:val="22"/>
        </w:rPr>
      </w:pPr>
      <w:r w:rsidRPr="003A3E85">
        <w:rPr>
          <w:rFonts w:ascii="Georgia" w:hAnsi="Georgia"/>
          <w:sz w:val="22"/>
          <w:szCs w:val="22"/>
        </w:rPr>
        <w:t>Volunteers are encouraged to take first aid and mental health training through resources in their community (for example fire department and mental health agencies).</w:t>
      </w:r>
    </w:p>
    <w:p w14:paraId="7EF58D5B" w14:textId="77777777" w:rsidR="001C70AE" w:rsidRPr="003A3E85" w:rsidRDefault="001C70AE">
      <w:pPr>
        <w:pStyle w:val="Body"/>
        <w:rPr>
          <w:rFonts w:ascii="Georgia" w:eastAsia="Georgia" w:hAnsi="Georgia" w:cs="Georgia"/>
          <w:sz w:val="22"/>
          <w:szCs w:val="22"/>
        </w:rPr>
      </w:pPr>
    </w:p>
    <w:p w14:paraId="2D3CEB23" w14:textId="77777777" w:rsidR="001C70AE" w:rsidRPr="003A3E85" w:rsidRDefault="00CE2F08">
      <w:pPr>
        <w:pStyle w:val="Body"/>
        <w:rPr>
          <w:rFonts w:ascii="Georgia" w:hAnsi="Georgia"/>
        </w:rPr>
      </w:pPr>
      <w:r w:rsidRPr="003A3E85">
        <w:rPr>
          <w:rFonts w:ascii="Georgia" w:hAnsi="Georgia"/>
          <w:i/>
          <w:iCs/>
          <w:sz w:val="22"/>
          <w:szCs w:val="22"/>
        </w:rPr>
        <w:lastRenderedPageBreak/>
        <w:t>All volunteers must undergo the Building Beyond the Walls volunteer application and onboarding process.</w:t>
      </w:r>
    </w:p>
    <w:sectPr w:rsidR="001C70AE" w:rsidRPr="003A3E85" w:rsidSect="005B5490">
      <w:headerReference w:type="default" r:id="rId7"/>
      <w:footerReference w:type="even" r:id="rId8"/>
      <w:footerReference w:type="default" r:id="rId9"/>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C206" w14:textId="77777777" w:rsidR="009A129B" w:rsidRDefault="009A129B">
      <w:r>
        <w:separator/>
      </w:r>
    </w:p>
  </w:endnote>
  <w:endnote w:type="continuationSeparator" w:id="0">
    <w:p w14:paraId="3A87BF4F" w14:textId="77777777" w:rsidR="009A129B" w:rsidRDefault="009A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F43C" w14:textId="39D96D4A" w:rsidR="005B5490" w:rsidRDefault="005B5490" w:rsidP="005B5490">
    <w:pPr>
      <w:pStyle w:val="Footer"/>
      <w:tabs>
        <w:tab w:val="clear" w:pos="8640"/>
        <w:tab w:val="right" w:pos="8620"/>
      </w:tabs>
      <w:jc w:val="right"/>
      <w:rPr>
        <w:rFonts w:ascii="Calibri" w:hAnsi="Calibri"/>
        <w:sz w:val="18"/>
        <w:szCs w:val="18"/>
      </w:rPr>
    </w:pPr>
    <w:r>
      <w:rPr>
        <w:rFonts w:ascii="Calibri" w:hAnsi="Calibri"/>
        <w:sz w:val="18"/>
        <w:szCs w:val="18"/>
      </w:rPr>
      <w:t>BBtW Project Lead Instructors pg.2</w:t>
    </w:r>
  </w:p>
  <w:p w14:paraId="625E50ED" w14:textId="42152DA0" w:rsidR="005B5490" w:rsidRDefault="005B5490" w:rsidP="005B5490">
    <w:pPr>
      <w:pStyle w:val="Footer"/>
      <w:tabs>
        <w:tab w:val="clear" w:pos="8640"/>
        <w:tab w:val="right" w:pos="8620"/>
      </w:tabs>
      <w:jc w:val="right"/>
    </w:pPr>
    <w:r>
      <w:rPr>
        <w:rFonts w:ascii="Calibri" w:hAnsi="Calibri"/>
        <w:sz w:val="18"/>
        <w:szCs w:val="18"/>
      </w:rPr>
      <w:t>09.29.20</w:t>
    </w:r>
  </w:p>
  <w:p w14:paraId="702DCCD7" w14:textId="77777777" w:rsidR="005B5490" w:rsidRDefault="005B5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9CFF" w14:textId="24EBCFE5" w:rsidR="001C70AE" w:rsidRPr="00EF5FCB" w:rsidRDefault="005B5490">
    <w:pPr>
      <w:pStyle w:val="Footer"/>
      <w:tabs>
        <w:tab w:val="clear" w:pos="8640"/>
        <w:tab w:val="right" w:pos="8620"/>
      </w:tabs>
      <w:jc w:val="right"/>
      <w:rPr>
        <w:rFonts w:ascii="Georgia" w:hAnsi="Georgia"/>
        <w:sz w:val="18"/>
        <w:szCs w:val="18"/>
      </w:rPr>
    </w:pPr>
    <w:r w:rsidRPr="00EF5FCB">
      <w:rPr>
        <w:rFonts w:ascii="Georgia" w:hAnsi="Georgia"/>
        <w:sz w:val="18"/>
        <w:szCs w:val="18"/>
      </w:rPr>
      <w:t>BBtW Project Lead Instructors pg.1</w:t>
    </w:r>
  </w:p>
  <w:p w14:paraId="6258606A" w14:textId="04FD6595" w:rsidR="005B5490" w:rsidRPr="00EF5FCB" w:rsidRDefault="005B5490">
    <w:pPr>
      <w:pStyle w:val="Footer"/>
      <w:tabs>
        <w:tab w:val="clear" w:pos="8640"/>
        <w:tab w:val="right" w:pos="8620"/>
      </w:tabs>
      <w:jc w:val="right"/>
      <w:rPr>
        <w:rFonts w:ascii="Georgia" w:hAnsi="Georgia"/>
      </w:rPr>
    </w:pPr>
    <w:r w:rsidRPr="00EF5FCB">
      <w:rPr>
        <w:rFonts w:ascii="Georgia" w:hAnsi="Georgia"/>
        <w:sz w:val="18"/>
        <w:szCs w:val="18"/>
      </w:rPr>
      <w:t>09.29.20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7DF8" w14:textId="77777777" w:rsidR="009A129B" w:rsidRDefault="009A129B">
      <w:r>
        <w:separator/>
      </w:r>
    </w:p>
  </w:footnote>
  <w:footnote w:type="continuationSeparator" w:id="0">
    <w:p w14:paraId="4FBEFB94" w14:textId="77777777" w:rsidR="009A129B" w:rsidRDefault="009A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42EF" w14:textId="77777777" w:rsidR="001C70AE" w:rsidRDefault="00CE2F08">
    <w:pPr>
      <w:pStyle w:val="Body"/>
      <w:rPr>
        <w:rFonts w:ascii="Comic Sans MS" w:eastAsia="Comic Sans MS" w:hAnsi="Comic Sans MS" w:cs="Comic Sans MS"/>
        <w:color w:val="006600"/>
        <w:sz w:val="20"/>
        <w:szCs w:val="20"/>
        <w:u w:color="006600"/>
      </w:rPr>
    </w:pPr>
    <w:r>
      <w:rPr>
        <w:noProof/>
      </w:rPr>
      <w:drawing>
        <wp:anchor distT="152400" distB="152400" distL="152400" distR="152400" simplePos="0" relativeHeight="251658240" behindDoc="1" locked="0" layoutInCell="1" allowOverlap="1" wp14:anchorId="45961844" wp14:editId="2A2DD0A1">
          <wp:simplePos x="0" y="0"/>
          <wp:positionH relativeFrom="page">
            <wp:posOffset>2514600</wp:posOffset>
          </wp:positionH>
          <wp:positionV relativeFrom="page">
            <wp:posOffset>571500</wp:posOffset>
          </wp:positionV>
          <wp:extent cx="1828800" cy="708660"/>
          <wp:effectExtent l="0" t="0" r="0" b="0"/>
          <wp:wrapNone/>
          <wp:docPr id="1073741826" name="officeArt object" descr="BBtW Logo Text (2)"/>
          <wp:cNvGraphicFramePr/>
          <a:graphic xmlns:a="http://schemas.openxmlformats.org/drawingml/2006/main">
            <a:graphicData uri="http://schemas.openxmlformats.org/drawingml/2006/picture">
              <pic:pic xmlns:pic="http://schemas.openxmlformats.org/drawingml/2006/picture">
                <pic:nvPicPr>
                  <pic:cNvPr id="1073741826" name="BBtW Logo Text (2)" descr="BBtW Logo Text (2)"/>
                  <pic:cNvPicPr>
                    <a:picLocks noChangeAspect="1"/>
                  </pic:cNvPicPr>
                </pic:nvPicPr>
                <pic:blipFill>
                  <a:blip r:embed="rId1"/>
                  <a:stretch>
                    <a:fillRect/>
                  </a:stretch>
                </pic:blipFill>
                <pic:spPr>
                  <a:xfrm>
                    <a:off x="0" y="0"/>
                    <a:ext cx="1828800" cy="708660"/>
                  </a:xfrm>
                  <a:prstGeom prst="rect">
                    <a:avLst/>
                  </a:prstGeom>
                  <a:ln w="12700" cap="flat">
                    <a:noFill/>
                    <a:miter lim="400000"/>
                  </a:ln>
                  <a:effectLst/>
                </pic:spPr>
              </pic:pic>
            </a:graphicData>
          </a:graphic>
        </wp:anchor>
      </w:drawing>
    </w:r>
    <w:r>
      <w:tab/>
    </w:r>
    <w:r>
      <w:rPr>
        <w:noProof/>
      </w:rPr>
      <w:drawing>
        <wp:inline distT="0" distB="0" distL="0" distR="0" wp14:anchorId="3AA987DB" wp14:editId="14CDAE75">
          <wp:extent cx="914400" cy="914400"/>
          <wp:effectExtent l="0" t="0" r="0" b="0"/>
          <wp:docPr id="1073741825" name="officeArt object" descr="Circle Logo Mark (2)"/>
          <wp:cNvGraphicFramePr/>
          <a:graphic xmlns:a="http://schemas.openxmlformats.org/drawingml/2006/main">
            <a:graphicData uri="http://schemas.openxmlformats.org/drawingml/2006/picture">
              <pic:pic xmlns:pic="http://schemas.openxmlformats.org/drawingml/2006/picture">
                <pic:nvPicPr>
                  <pic:cNvPr id="1073741825" name="Circle Logo Mark (2)" descr="Circle Logo Mark (2)"/>
                  <pic:cNvPicPr>
                    <a:picLocks noChangeAspect="1"/>
                  </pic:cNvPicPr>
                </pic:nvPicPr>
                <pic:blipFill>
                  <a:blip r:embed="rId2"/>
                  <a:stretch>
                    <a:fillRect/>
                  </a:stretch>
                </pic:blipFill>
                <pic:spPr>
                  <a:xfrm>
                    <a:off x="0" y="0"/>
                    <a:ext cx="914400" cy="914400"/>
                  </a:xfrm>
                  <a:prstGeom prst="rect">
                    <a:avLst/>
                  </a:prstGeom>
                  <a:ln w="12700" cap="flat">
                    <a:noFill/>
                    <a:miter lim="400000"/>
                  </a:ln>
                  <a:effectLst/>
                </pic:spPr>
              </pic:pic>
            </a:graphicData>
          </a:graphic>
        </wp:inline>
      </w:drawing>
    </w:r>
    <w:r>
      <w:tab/>
    </w:r>
    <w:r>
      <w:rPr>
        <w:rFonts w:ascii="Comic Sans MS" w:hAnsi="Comic Sans MS"/>
        <w:color w:val="006600"/>
        <w:sz w:val="20"/>
        <w:szCs w:val="20"/>
        <w:u w:color="006600"/>
      </w:rPr>
      <w:t>Building Community through Service</w:t>
    </w:r>
  </w:p>
  <w:p w14:paraId="572EA855" w14:textId="77777777" w:rsidR="001C70AE" w:rsidRDefault="00CE2F08">
    <w:pPr>
      <w:pStyle w:val="Body"/>
      <w:spacing w:after="240"/>
    </w:pPr>
    <w:r>
      <w:rPr>
        <w:rFonts w:ascii="Comic Sans MS" w:eastAsia="Comic Sans MS" w:hAnsi="Comic Sans MS" w:cs="Comic Sans MS"/>
        <w:color w:val="006600"/>
        <w:sz w:val="20"/>
        <w:szCs w:val="20"/>
        <w:u w:color="006600"/>
      </w:rPr>
      <w:tab/>
    </w:r>
    <w:r>
      <w:rPr>
        <w:rFonts w:ascii="Comic Sans MS" w:eastAsia="Comic Sans MS" w:hAnsi="Comic Sans MS" w:cs="Comic Sans MS"/>
        <w:color w:val="006600"/>
        <w:sz w:val="20"/>
        <w:szCs w:val="20"/>
        <w:u w:color="006600"/>
      </w:rPr>
      <w:tab/>
    </w:r>
    <w:r>
      <w:rPr>
        <w:rFonts w:ascii="Comic Sans MS" w:eastAsia="Comic Sans MS" w:hAnsi="Comic Sans MS" w:cs="Comic Sans MS"/>
        <w:color w:val="006600"/>
        <w:sz w:val="20"/>
        <w:szCs w:val="20"/>
        <w:u w:color="006600"/>
      </w:rPr>
      <w:tab/>
    </w:r>
    <w:r>
      <w:rPr>
        <w:rFonts w:ascii="Comic Sans MS" w:eastAsia="Comic Sans MS" w:hAnsi="Comic Sans MS" w:cs="Comic Sans MS"/>
        <w:color w:val="006600"/>
        <w:sz w:val="20"/>
        <w:szCs w:val="20"/>
        <w:u w:color="006600"/>
      </w:rPr>
      <w:tab/>
    </w:r>
    <w:r>
      <w:rPr>
        <w:rFonts w:ascii="Comic Sans MS" w:hAnsi="Comic Sans MS"/>
        <w:color w:val="0000FF"/>
        <w:sz w:val="20"/>
        <w:szCs w:val="20"/>
        <w:u w:color="0000FF"/>
      </w:rPr>
      <w:t>Educate ~ Empower ~ Engage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D04"/>
    <w:multiLevelType w:val="hybridMultilevel"/>
    <w:tmpl w:val="6A9AF5DC"/>
    <w:styleLink w:val="ImportedStyle5"/>
    <w:lvl w:ilvl="0" w:tplc="8D88FD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CCC8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0C0C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CA01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42E1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86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1EE9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60B9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69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922971"/>
    <w:multiLevelType w:val="hybridMultilevel"/>
    <w:tmpl w:val="280A6B88"/>
    <w:styleLink w:val="ImportedStyle1"/>
    <w:lvl w:ilvl="0" w:tplc="DC36C3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A223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CA24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AA0A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8A79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66A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4AD9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12DD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6633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4462CA"/>
    <w:multiLevelType w:val="hybridMultilevel"/>
    <w:tmpl w:val="280A6B88"/>
    <w:numStyleLink w:val="ImportedStyle1"/>
  </w:abstractNum>
  <w:abstractNum w:abstractNumId="3" w15:restartNumberingAfterBreak="0">
    <w:nsid w:val="23B75775"/>
    <w:multiLevelType w:val="hybridMultilevel"/>
    <w:tmpl w:val="DBFA9DEE"/>
    <w:styleLink w:val="ImportedStyle2"/>
    <w:lvl w:ilvl="0" w:tplc="418C2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88FA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B84B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467B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7895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669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BCEF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7053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3C04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8F3568"/>
    <w:multiLevelType w:val="hybridMultilevel"/>
    <w:tmpl w:val="6A9AF5DC"/>
    <w:numStyleLink w:val="ImportedStyle5"/>
  </w:abstractNum>
  <w:abstractNum w:abstractNumId="5" w15:restartNumberingAfterBreak="0">
    <w:nsid w:val="434F5F3C"/>
    <w:multiLevelType w:val="hybridMultilevel"/>
    <w:tmpl w:val="4FE80BE0"/>
    <w:numStyleLink w:val="ImportedStyle4"/>
  </w:abstractNum>
  <w:abstractNum w:abstractNumId="6" w15:restartNumberingAfterBreak="0">
    <w:nsid w:val="4C41316C"/>
    <w:multiLevelType w:val="hybridMultilevel"/>
    <w:tmpl w:val="4FE80BE0"/>
    <w:styleLink w:val="ImportedStyle4"/>
    <w:lvl w:ilvl="0" w:tplc="03181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0E5A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5E03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CED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7E37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2211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9C14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5453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B0F4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40B3E5D"/>
    <w:multiLevelType w:val="hybridMultilevel"/>
    <w:tmpl w:val="265275BC"/>
    <w:numStyleLink w:val="ImportedStyle3"/>
  </w:abstractNum>
  <w:abstractNum w:abstractNumId="8" w15:restartNumberingAfterBreak="0">
    <w:nsid w:val="721F5EC9"/>
    <w:multiLevelType w:val="hybridMultilevel"/>
    <w:tmpl w:val="265275BC"/>
    <w:styleLink w:val="ImportedStyle3"/>
    <w:lvl w:ilvl="0" w:tplc="509E4F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840C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EAE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E869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AA83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DE09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5095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6E57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B05A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DA4B16"/>
    <w:multiLevelType w:val="hybridMultilevel"/>
    <w:tmpl w:val="DBFA9DEE"/>
    <w:numStyleLink w:val="ImportedStyle2"/>
  </w:abstractNum>
  <w:num w:numId="1">
    <w:abstractNumId w:val="1"/>
  </w:num>
  <w:num w:numId="2">
    <w:abstractNumId w:val="2"/>
  </w:num>
  <w:num w:numId="3">
    <w:abstractNumId w:val="3"/>
  </w:num>
  <w:num w:numId="4">
    <w:abstractNumId w:val="9"/>
  </w:num>
  <w:num w:numId="5">
    <w:abstractNumId w:val="8"/>
  </w:num>
  <w:num w:numId="6">
    <w:abstractNumId w:val="7"/>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AE"/>
    <w:rsid w:val="00097244"/>
    <w:rsid w:val="001C70AE"/>
    <w:rsid w:val="003804A9"/>
    <w:rsid w:val="003A3E85"/>
    <w:rsid w:val="005A4F86"/>
    <w:rsid w:val="005B5490"/>
    <w:rsid w:val="00736409"/>
    <w:rsid w:val="009A129B"/>
    <w:rsid w:val="00CE2F08"/>
    <w:rsid w:val="00EF5FCB"/>
    <w:rsid w:val="00F1540C"/>
    <w:rsid w:val="00F2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388C"/>
  <w15:docId w15:val="{65040EDA-8E05-43EE-80E3-5D2D54E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5B5490"/>
    <w:pPr>
      <w:tabs>
        <w:tab w:val="center" w:pos="4680"/>
        <w:tab w:val="right" w:pos="9360"/>
      </w:tabs>
    </w:pPr>
  </w:style>
  <w:style w:type="character" w:customStyle="1" w:styleId="HeaderChar">
    <w:name w:val="Header Char"/>
    <w:basedOn w:val="DefaultParagraphFont"/>
    <w:link w:val="Header"/>
    <w:uiPriority w:val="99"/>
    <w:rsid w:val="005B54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Z. Hart</dc:creator>
  <cp:lastModifiedBy>Sue Z. Hart</cp:lastModifiedBy>
  <cp:revision>2</cp:revision>
  <dcterms:created xsi:type="dcterms:W3CDTF">2020-09-30T23:40:00Z</dcterms:created>
  <dcterms:modified xsi:type="dcterms:W3CDTF">2020-09-30T23:40:00Z</dcterms:modified>
</cp:coreProperties>
</file>